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BC" w:rsidRPr="00CB15BC" w:rsidRDefault="00CB15BC" w:rsidP="00CB15BC">
      <w:pPr>
        <w:tabs>
          <w:tab w:val="left" w:pos="2177"/>
        </w:tabs>
        <w:spacing w:line="276" w:lineRule="auto"/>
        <w:jc w:val="center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CB15BC">
        <w:rPr>
          <w:b/>
          <w:color w:val="1F497D" w:themeColor="text2"/>
          <w:sz w:val="32"/>
          <w:szCs w:val="32"/>
        </w:rPr>
        <w:t xml:space="preserve"> Thermoregulation durch die Körperfarbe</w:t>
      </w:r>
    </w:p>
    <w:p w:rsidR="00CB15BC" w:rsidRDefault="00B962E3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  <w:r w:rsidRPr="00B962E3">
        <w:rPr>
          <w:b/>
          <w:noProof/>
          <w:color w:val="4F81BD" w:themeColor="accent1"/>
          <w:sz w:val="28"/>
          <w:szCs w:val="28"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26" type="#_x0000_t62" style="position:absolute;left:0;text-align:left;margin-left:27.95pt;margin-top:4.5pt;width:453.1pt;height:118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/megIAAAsFAAAOAAAAZHJzL2Uyb0RvYy54bWysVN1u0zAUvkfiHSzfr0naJi3R0mnqGEIa&#10;MG3wAK7tJAb/YTtNx9Nz4mQlY3cIX1g+Psff+c6fL69OSqIjd14YXeFskWLENTVM6KbC377eXmwx&#10;8oFoRqTRvMJP3OOr3ds3l70t+dK0RjLuEIBoX/a2wm0ItkwST1uuiF8YyzUoa+MUCSC6JmGO9ICu&#10;ZLJM0yLpjWPWGcq9h9ubUYl3Eb+uOQ1f6trzgGSFgVuIu4v7YdiT3SUpG0dsK+hEg/wDC0WEBqdn&#10;qBsSCOqceAWlBHXGmzosqFGJqWtBeYwBosnSv6J5bInlMRZIjrfnNPn/B0s/H+8dEqzCG4w0UVCi&#10;6y6Y6Bmth/T01pdg9Wjv3RCgt3eG/vBIm31LdMOvnTN9ywkDUtlgn7x4MAgenqJD/8kwQCeAHjN1&#10;qp0aACEH6BQL8nQuCD8FROEy3+Tr1QbqRkGX5WmxzfPog5TPz63z4QM3Cg2HCvecNfzBdJo9QO33&#10;RErTheiPHO98iCViU6CEfc8wqpWEih+JRBd5mm9XU0vMjJZzo7wosuK1zWpukxVFsZl4Tm4TUj4z&#10;jVk0UrBbIWUUXHPYS4eAQ4Vv45oe+7mZ1Kiv8HILSYkBvVDGgeFnFEIp1yGLdrJTkPoRPUuHNdKH&#10;e5iN8T5eAcczDNQRpLl7JQJMqhSqwtsZylD695rFOQpEyPEMj6WeemEo/9hG4XQ4TR11MOwJusKZ&#10;cSLhB4FDa9wvjHqYxgr7nx1xHCP5UUNnvcvW62F8o7DON0sQ3FxzmGuIpgBV4YDReNyHceQ760TT&#10;gqcxM9oMvV6L8Ny2I6uJN0xczML0OwwjPZej1Z8/bPcbAAD//wMAUEsDBBQABgAIAAAAIQBh1AwA&#10;3gAAAAgBAAAPAAAAZHJzL2Rvd25yZXYueG1sTI9BT8JAFITvJv6HzTPxJluKVFr7SkwjHOQEGs5L&#10;++g2dHdrd4H6732e8DiZycw3+XI0nbjQ4FtnEaaTCATZytWtbRC+PldPCxA+KFurzllC+CEPy+L+&#10;LldZ7a52S5ddaASXWJ8pBB1Cn0npK01G+YnrybJ3dINRgeXQyHpQVy43nYyjKJFGtZYXtOqp1FSd&#10;dmeDMDv5cfNeliv3cvwO6X671puPNeLjw/j2CiLQGG5h+MNndCiY6eDOtvaiQ5jPU04ipPyI7TSJ&#10;pyAOCPFzMgNZ5PL/geIXAAD//wMAUEsBAi0AFAAGAAgAAAAhALaDOJL+AAAA4QEAABMAAAAAAAAA&#10;AAAAAAAAAAAAAFtDb250ZW50X1R5cGVzXS54bWxQSwECLQAUAAYACAAAACEAOP0h/9YAAACUAQAA&#10;CwAAAAAAAAAAAAAAAAAvAQAAX3JlbHMvLnJlbHNQSwECLQAUAAYACAAAACEACeAv5noCAAALBQAA&#10;DgAAAAAAAAAAAAAAAAAuAgAAZHJzL2Uyb0RvYy54bWxQSwECLQAUAAYACAAAACEAYdQMAN4AAAAI&#10;AQAADwAAAAAAAAAAAAAAAADUBAAAZHJzL2Rvd25yZXYueG1sUEsFBgAAAAAEAAQA8wAAAN8FAAAA&#10;AA==&#10;" adj="-126,23029" strokecolor="#4f81bd [3204]" strokeweight="2.25pt">
            <v:textbox>
              <w:txbxContent>
                <w:p w:rsidR="00CB15BC" w:rsidRPr="00F41CB1" w:rsidRDefault="00CB15BC" w:rsidP="00BC6089">
                  <w:pPr>
                    <w:spacing w:after="0"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Lichtenergie kann in Wärmeenergie umgewandelt werden. Somit kann die Sonnenstrahlung als Wärmequelle dienen. Wie du bestimmt schon selber oft gemerkt hast, absorbieren manche Stoffe Lichtenergie besser als an</w:t>
                  </w:r>
                  <w:r w:rsidR="00B15D13">
                    <w:rPr>
                      <w:color w:val="000000" w:themeColor="text1"/>
                      <w:sz w:val="26"/>
                      <w:szCs w:val="26"/>
                    </w:rPr>
                    <w:t xml:space="preserve">dere. Es ist die Farbe des </w:t>
                  </w:r>
                  <w:proofErr w:type="spellStart"/>
                  <w:r w:rsidR="00B15D13">
                    <w:rPr>
                      <w:color w:val="000000" w:themeColor="text1"/>
                      <w:sz w:val="26"/>
                      <w:szCs w:val="26"/>
                    </w:rPr>
                    <w:t>Soffe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s</w:t>
                  </w:r>
                  <w:proofErr w:type="spellEnd"/>
                  <w:r w:rsidR="00747C2B">
                    <w:rPr>
                      <w:color w:val="000000" w:themeColor="text1"/>
                      <w:sz w:val="26"/>
                      <w:szCs w:val="26"/>
                    </w:rPr>
                    <w:t>,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die bestimmt, ob der Stoff die Lichtenergie </w:t>
                  </w:r>
                  <w:r w:rsidRPr="0080475F">
                    <w:rPr>
                      <w:b/>
                      <w:color w:val="000000" w:themeColor="text1"/>
                      <w:sz w:val="26"/>
                      <w:szCs w:val="26"/>
                    </w:rPr>
                    <w:t>absorbiert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oder </w:t>
                  </w:r>
                  <w:r w:rsidRPr="0080475F">
                    <w:rPr>
                      <w:b/>
                      <w:color w:val="000000" w:themeColor="text1"/>
                      <w:sz w:val="26"/>
                      <w:szCs w:val="26"/>
                    </w:rPr>
                    <w:t>reflektiert</w:t>
                  </w:r>
                  <w:r w:rsidR="003F742F">
                    <w:rPr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Dieses Phänomen nutzen wir für unsere Wärmeregulation</w:t>
                  </w:r>
                  <w:r w:rsidR="000A704F">
                    <w:rPr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CB15BC" w:rsidRDefault="00CB15BC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CB15BC" w:rsidRDefault="00CB15BC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CB15BC" w:rsidRDefault="00CB15BC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CB15BC" w:rsidRDefault="003F742F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noProof/>
          <w:color w:val="4F81BD" w:themeColor="accent1"/>
          <w:sz w:val="28"/>
          <w:szCs w:val="28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167640</wp:posOffset>
            </wp:positionV>
            <wp:extent cx="937260" cy="924560"/>
            <wp:effectExtent l="19050" t="0" r="0" b="0"/>
            <wp:wrapThrough wrapText="bothSides">
              <wp:wrapPolygon edited="0">
                <wp:start x="-439" y="0"/>
                <wp:lineTo x="-439" y="21363"/>
                <wp:lineTo x="21512" y="21363"/>
                <wp:lineTo x="21512" y="0"/>
                <wp:lineTo x="-439" y="0"/>
              </wp:wrapPolygon>
            </wp:wrapThrough>
            <wp:docPr id="1" name="Grafik 2" descr="BartagameC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agameCa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5BC" w:rsidRDefault="00CB15BC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CB15BC" w:rsidRDefault="00CB15BC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CB15BC" w:rsidRDefault="00CB15BC" w:rsidP="00CB15BC">
      <w:pPr>
        <w:tabs>
          <w:tab w:val="left" w:pos="2177"/>
        </w:tabs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CB15BC" w:rsidRPr="003B36CB" w:rsidRDefault="00CB15BC" w:rsidP="00CB15BC">
      <w:pPr>
        <w:tabs>
          <w:tab w:val="left" w:pos="2177"/>
        </w:tabs>
        <w:spacing w:line="276" w:lineRule="auto"/>
        <w:jc w:val="left"/>
        <w:rPr>
          <w:color w:val="000000" w:themeColor="text1"/>
          <w:sz w:val="27"/>
          <w:szCs w:val="27"/>
        </w:rPr>
      </w:pPr>
      <w:r w:rsidRPr="00CB15BC">
        <w:rPr>
          <w:b/>
          <w:color w:val="4F81BD" w:themeColor="accent1"/>
          <w:sz w:val="28"/>
          <w:szCs w:val="28"/>
          <w:u w:val="single"/>
        </w:rPr>
        <w:t>Vermutung: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CB15BC">
        <w:rPr>
          <w:color w:val="000000" w:themeColor="text1"/>
          <w:sz w:val="27"/>
          <w:szCs w:val="27"/>
        </w:rPr>
        <w:t>Wie nutzen Bartagame</w:t>
      </w:r>
      <w:r w:rsidR="003B36CB">
        <w:rPr>
          <w:color w:val="000000" w:themeColor="text1"/>
          <w:sz w:val="27"/>
          <w:szCs w:val="27"/>
        </w:rPr>
        <w:t>n</w:t>
      </w:r>
      <w:r w:rsidRPr="00CB15BC">
        <w:rPr>
          <w:color w:val="000000" w:themeColor="text1"/>
          <w:sz w:val="27"/>
          <w:szCs w:val="27"/>
        </w:rPr>
        <w:t xml:space="preserve"> das beschriebene Phänomen zur Regulation </w:t>
      </w:r>
      <w:r w:rsidR="003B36CB">
        <w:rPr>
          <w:color w:val="000000" w:themeColor="text1"/>
          <w:sz w:val="27"/>
          <w:szCs w:val="27"/>
        </w:rPr>
        <w:t xml:space="preserve">  </w:t>
      </w:r>
      <w:r w:rsidRPr="00CB15BC">
        <w:rPr>
          <w:color w:val="000000" w:themeColor="text1"/>
          <w:sz w:val="27"/>
          <w:szCs w:val="27"/>
        </w:rPr>
        <w:t>ihrer Körpertemperatur? Stelle eine Vermutung auf und begründe diese!</w:t>
      </w:r>
    </w:p>
    <w:p w:rsidR="00A21931" w:rsidRDefault="00A21931" w:rsidP="00A21931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A21931" w:rsidRDefault="00A21931" w:rsidP="00A21931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21931" w:rsidRDefault="00A21931" w:rsidP="00A21931">
      <w:pPr>
        <w:tabs>
          <w:tab w:val="left" w:pos="2177"/>
        </w:tabs>
        <w:jc w:val="center"/>
        <w:rPr>
          <w:color w:val="000000" w:themeColor="text1"/>
          <w:sz w:val="26"/>
          <w:szCs w:val="26"/>
        </w:rPr>
      </w:pPr>
    </w:p>
    <w:p w:rsidR="00CB15BC" w:rsidRPr="00A21931" w:rsidRDefault="00A21931" w:rsidP="00A21931">
      <w:pPr>
        <w:tabs>
          <w:tab w:val="left" w:pos="2177"/>
        </w:tabs>
        <w:jc w:val="center"/>
        <w:rPr>
          <w:b/>
          <w:color w:val="4F81BD" w:themeColor="accent1"/>
          <w:sz w:val="32"/>
          <w:szCs w:val="32"/>
        </w:rPr>
      </w:pPr>
      <w:r w:rsidRPr="00A21931">
        <w:rPr>
          <w:b/>
          <w:color w:val="1F497D" w:themeColor="text2"/>
          <w:sz w:val="32"/>
          <w:szCs w:val="32"/>
        </w:rPr>
        <w:t>Experiment - Schuppenkleider</w:t>
      </w:r>
    </w:p>
    <w:p w:rsidR="00CB15BC" w:rsidRDefault="00B962E3" w:rsidP="00CB15BC">
      <w:pPr>
        <w:tabs>
          <w:tab w:val="left" w:pos="2177"/>
        </w:tabs>
        <w:spacing w:line="276" w:lineRule="auto"/>
        <w:jc w:val="left"/>
        <w:rPr>
          <w:color w:val="4F81BD" w:themeColor="accent1"/>
          <w:sz w:val="28"/>
          <w:szCs w:val="28"/>
        </w:rPr>
      </w:pPr>
      <w:r w:rsidRPr="00B962E3">
        <w:rPr>
          <w:noProof/>
          <w:color w:val="000000" w:themeColor="text1"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3.1pt;margin-top:18.35pt;width:194.35pt;height:60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OXRgIAAI4EAAAOAAAAZHJzL2Uyb0RvYy54bWysVNtu2zAMfR+wfxD0vjgxcqtRp+jSZRjQ&#10;dQPafYAsy7YwSdQkJXb29aPkNE3Xt2F+EERKOiTPIX19M2hFDsJ5Caaks8mUEmE41NK0Jf3xtPuw&#10;psQHZmqmwIiSHoWnN5v37657W4gcOlC1cARBjC96W9IuBFtkmeed0MxPwAqDhw04zQKars1qx3pE&#10;1yrLp9Nl1oOrrQMuvEfv3XhINwm/aQQP35rGi0BUSTG3kFaX1iqu2eaaFa1jtpP8lAb7hyw0kwaD&#10;nqHuWGBk7+QbKC25Aw9NmHDQGTSN5CLVgNXMpn9V89gxK1ItSI63Z5r8/4PlD4fvjsi6pEtKDNMo&#10;0ZMYAvkIA8kjO731BV56tHgtDOhGlVOl3t4D/+mJgW3HTCtunYO+E6zG7GbxZXbxdMTxEaTqv0KN&#10;Ydg+QAIaGqcjdUgGQXRU6XhWJqbC0ZnPl+t8vqCE49lqNVvkixSCFc+vrfPhswBN4qakDpVP6Oxw&#10;70PMhhXPV2IwD0rWO6lUMlxbbZUjB4ZdskvfCf3VNWVIX9KrGPstRGxYcQap2pEktddY7Qg8m8Yv&#10;ArMC/diXoz+5ML3U8xEiJfsqspYBp0RJXdL1BUpk+5OpE2JgUo17hFLmRH9kfOQ+DNWQdE7aRGkq&#10;qI+oh4NxKHCIcdOB+01JjwNRUv9rz5ygRH0xqOnVbD6PE5SM+WKVo+EuT6rLE2Y4QpU0UDJut2Gc&#10;ur11su0w0kiQgVvsg0YmiV6yOqWPTZ/IOA1onKpLO916+Y1s/gAAAP//AwBQSwMEFAAGAAgAAAAh&#10;AOMNdSngAAAACgEAAA8AAABkcnMvZG93bnJldi54bWxMj0FPg0AQhe8m/ofNmHizi5RiQZbGaOzN&#10;NKKpHhd2BCI7S9hti/56x5MeJ+/Le98Um9kO4oiT7x0puF5EIJAaZ3pqFby+PF6tQfigyejBESr4&#10;Qg+b8vys0LlxJ3rGYxVawSXkc62gC2HMpfRNh1b7hRuROPtwk9WBz6mVZtInLreDjKMolVb3xAud&#10;HvG+w+azOlgFvonS/S6p9m+13OJ3ZszD+/ZJqcuL+e4WRMA5/MHwq8/qULJT7Q5kvBgUrJI0ZlTB&#10;Mr0BwUC2TDIQNZOrdQyyLOT/F8ofAAAA//8DAFBLAQItABQABgAIAAAAIQC2gziS/gAAAOEBAAAT&#10;AAAAAAAAAAAAAAAAAAAAAABbQ29udGVudF9UeXBlc10ueG1sUEsBAi0AFAAGAAgAAAAhADj9If/W&#10;AAAAlAEAAAsAAAAAAAAAAAAAAAAALwEAAF9yZWxzLy5yZWxzUEsBAi0AFAAGAAgAAAAhAI1+k5dG&#10;AgAAjgQAAA4AAAAAAAAAAAAAAAAALgIAAGRycy9lMm9Eb2MueG1sUEsBAi0AFAAGAAgAAAAhAOMN&#10;dSngAAAACgEAAA8AAAAAAAAAAAAAAAAAoAQAAGRycy9kb3ducmV2LnhtbFBLBQYAAAAABAAEAPMA&#10;AACtBQAAAAA=&#10;" strokecolor="white [3212]">
            <v:textbox>
              <w:txbxContent>
                <w:p w:rsidR="00CB15BC" w:rsidRPr="005F6569" w:rsidRDefault="00CB15BC" w:rsidP="00CB15BC">
                  <w:pPr>
                    <w:pStyle w:val="Listenabsatz"/>
                    <w:numPr>
                      <w:ilvl w:val="0"/>
                      <w:numId w:val="1"/>
                    </w:numPr>
                    <w:tabs>
                      <w:tab w:val="left" w:pos="2177"/>
                    </w:tabs>
                    <w:spacing w:line="276" w:lineRule="auto"/>
                    <w:jc w:val="left"/>
                    <w:rPr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zwei Thermometer,</w:t>
                  </w:r>
                </w:p>
                <w:p w:rsidR="00CB15BC" w:rsidRPr="005F6569" w:rsidRDefault="00CB15BC" w:rsidP="00CB15BC">
                  <w:pPr>
                    <w:pStyle w:val="Listenabsatz"/>
                    <w:numPr>
                      <w:ilvl w:val="0"/>
                      <w:numId w:val="1"/>
                    </w:numPr>
                    <w:tabs>
                      <w:tab w:val="left" w:pos="2177"/>
                    </w:tabs>
                    <w:spacing w:line="276" w:lineRule="auto"/>
                    <w:jc w:val="left"/>
                    <w:rPr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eine </w:t>
                  </w:r>
                  <w:proofErr w:type="spellStart"/>
                  <w:r>
                    <w:rPr>
                      <w:color w:val="000000" w:themeColor="text1"/>
                      <w:sz w:val="26"/>
                      <w:szCs w:val="26"/>
                    </w:rPr>
                    <w:t>Styroporplatte</w:t>
                  </w:r>
                  <w:proofErr w:type="spell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</w:p>
                <w:p w:rsidR="00CB15BC" w:rsidRPr="00F91954" w:rsidRDefault="00CB15BC" w:rsidP="00CB15BC">
                  <w:pPr>
                    <w:pStyle w:val="Listenabsatz"/>
                    <w:numPr>
                      <w:ilvl w:val="0"/>
                      <w:numId w:val="1"/>
                    </w:numPr>
                    <w:tabs>
                      <w:tab w:val="left" w:pos="2177"/>
                    </w:tabs>
                    <w:spacing w:line="276" w:lineRule="auto"/>
                    <w:jc w:val="left"/>
                    <w:rPr>
                      <w:color w:val="4F81BD" w:themeColor="accent1"/>
                      <w:sz w:val="26"/>
                      <w:szCs w:val="26"/>
                    </w:rPr>
                  </w:pPr>
                  <w:r w:rsidRPr="00F91954">
                    <w:rPr>
                      <w:color w:val="000000" w:themeColor="text1"/>
                      <w:sz w:val="26"/>
                      <w:szCs w:val="26"/>
                    </w:rPr>
                    <w:t>zwei Wärmelampen,</w:t>
                  </w:r>
                </w:p>
                <w:p w:rsidR="00CB15BC" w:rsidRDefault="00CB15BC" w:rsidP="00CB15BC"/>
              </w:txbxContent>
            </v:textbox>
          </v:shape>
        </w:pict>
      </w:r>
      <w:r w:rsidR="00CB15BC" w:rsidRPr="00B47856">
        <w:rPr>
          <w:b/>
          <w:color w:val="4F81BD" w:themeColor="accent1"/>
          <w:sz w:val="28"/>
          <w:szCs w:val="28"/>
          <w:u w:val="single"/>
        </w:rPr>
        <w:t>Material:</w:t>
      </w:r>
      <w:r w:rsidR="00CB15BC">
        <w:rPr>
          <w:b/>
          <w:color w:val="4F81BD" w:themeColor="accent1"/>
          <w:sz w:val="28"/>
          <w:szCs w:val="28"/>
          <w:u w:val="single"/>
        </w:rPr>
        <w:t xml:space="preserve"> </w:t>
      </w:r>
    </w:p>
    <w:p w:rsidR="00CB15BC" w:rsidRPr="005F6569" w:rsidRDefault="00CB15BC" w:rsidP="00CB15BC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8"/>
          <w:szCs w:val="28"/>
        </w:rPr>
      </w:pPr>
      <w:r>
        <w:rPr>
          <w:color w:val="000000" w:themeColor="text1"/>
          <w:sz w:val="26"/>
          <w:szCs w:val="26"/>
        </w:rPr>
        <w:t>zwei weiße Pappbögen,</w:t>
      </w:r>
    </w:p>
    <w:p w:rsidR="00CB15BC" w:rsidRPr="005F6569" w:rsidRDefault="00CB15BC" w:rsidP="00CB15BC">
      <w:pPr>
        <w:pStyle w:val="Listenabsatz"/>
        <w:numPr>
          <w:ilvl w:val="0"/>
          <w:numId w:val="1"/>
        </w:numPr>
        <w:spacing w:line="276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zwei schwarze Pappbögen,</w:t>
      </w:r>
    </w:p>
    <w:p w:rsidR="00CB15BC" w:rsidRPr="00B47856" w:rsidRDefault="00CB15BC" w:rsidP="00CB15BC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8"/>
          <w:szCs w:val="28"/>
        </w:rPr>
      </w:pPr>
      <w:r>
        <w:rPr>
          <w:color w:val="000000" w:themeColor="text1"/>
          <w:sz w:val="26"/>
          <w:szCs w:val="26"/>
        </w:rPr>
        <w:t>einen Bleistift,</w:t>
      </w:r>
    </w:p>
    <w:p w:rsidR="00CB15BC" w:rsidRPr="00B47856" w:rsidRDefault="00CB15BC" w:rsidP="00CB15BC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8"/>
          <w:szCs w:val="28"/>
        </w:rPr>
      </w:pPr>
      <w:r>
        <w:rPr>
          <w:color w:val="000000" w:themeColor="text1"/>
          <w:sz w:val="26"/>
          <w:szCs w:val="26"/>
        </w:rPr>
        <w:t>ein Lineal,</w:t>
      </w:r>
    </w:p>
    <w:p w:rsidR="00CB15BC" w:rsidRPr="005F6569" w:rsidRDefault="00CB15BC" w:rsidP="00CB15BC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8"/>
          <w:szCs w:val="28"/>
        </w:rPr>
      </w:pPr>
      <w:r>
        <w:rPr>
          <w:color w:val="000000" w:themeColor="text1"/>
          <w:sz w:val="26"/>
          <w:szCs w:val="26"/>
        </w:rPr>
        <w:t>eine Schere,</w:t>
      </w:r>
    </w:p>
    <w:p w:rsidR="00CB15BC" w:rsidRPr="00A21931" w:rsidRDefault="00A21931" w:rsidP="00CB15BC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8"/>
          <w:szCs w:val="28"/>
        </w:rPr>
      </w:pPr>
      <w:r>
        <w:rPr>
          <w:noProof/>
          <w:color w:val="000000" w:themeColor="text1"/>
          <w:sz w:val="26"/>
          <w:szCs w:val="26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53975</wp:posOffset>
            </wp:positionV>
            <wp:extent cx="2495550" cy="1866900"/>
            <wp:effectExtent l="19050" t="0" r="0" b="0"/>
            <wp:wrapNone/>
            <wp:docPr id="11" name="Grafik 1" descr="IMG_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5BC">
        <w:rPr>
          <w:color w:val="000000" w:themeColor="text1"/>
          <w:sz w:val="26"/>
          <w:szCs w:val="26"/>
        </w:rPr>
        <w:t>Tesafilm,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jc w:val="left"/>
        <w:rPr>
          <w:color w:val="000000" w:themeColor="tex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>Durchführung: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b/>
          <w:color w:val="4F81BD" w:themeColor="accent1"/>
          <w:sz w:val="28"/>
          <w:szCs w:val="28"/>
          <w:u w:val="single"/>
        </w:rPr>
      </w:pPr>
    </w:p>
    <w:p w:rsidR="00CB15BC" w:rsidRPr="006945C8" w:rsidRDefault="00CB15BC" w:rsidP="00CB15BC">
      <w:pPr>
        <w:pStyle w:val="Listenabsatz"/>
        <w:numPr>
          <w:ilvl w:val="0"/>
          <w:numId w:val="2"/>
        </w:numPr>
        <w:tabs>
          <w:tab w:val="left" w:pos="2177"/>
        </w:tabs>
        <w:ind w:left="360"/>
        <w:jc w:val="left"/>
        <w:rPr>
          <w:color w:val="4F81BD" w:themeColor="accent1"/>
          <w:sz w:val="26"/>
          <w:szCs w:val="26"/>
        </w:rPr>
      </w:pPr>
      <w:r>
        <w:rPr>
          <w:color w:val="000000" w:themeColor="text1"/>
          <w:sz w:val="26"/>
          <w:szCs w:val="26"/>
        </w:rPr>
        <w:t>Schneide aus einem der weißen und aus einem der</w:t>
      </w:r>
    </w:p>
    <w:p w:rsidR="00CB15BC" w:rsidRDefault="00CB15BC" w:rsidP="00CB15BC">
      <w:pPr>
        <w:pStyle w:val="Listenabsatz"/>
        <w:tabs>
          <w:tab w:val="left" w:pos="2177"/>
        </w:tabs>
        <w:ind w:left="36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schwarzen Pappbögen jeweils mindestens vier </w:t>
      </w:r>
    </w:p>
    <w:p w:rsidR="00CB15BC" w:rsidRDefault="00CB15BC" w:rsidP="00B15D13">
      <w:pPr>
        <w:pStyle w:val="Listenabsatz"/>
        <w:tabs>
          <w:tab w:val="left" w:pos="2177"/>
        </w:tabs>
        <w:ind w:left="36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Schuppenreihen, wie du sie auf Abb. 1 sehen kannst. </w:t>
      </w:r>
    </w:p>
    <w:p w:rsidR="00CB15BC" w:rsidRDefault="00B962E3" w:rsidP="00B15D13">
      <w:pPr>
        <w:pStyle w:val="Listenabsatz"/>
        <w:tabs>
          <w:tab w:val="left" w:pos="2177"/>
        </w:tabs>
        <w:ind w:left="360"/>
        <w:jc w:val="left"/>
        <w:rPr>
          <w:color w:val="000000" w:themeColor="text1"/>
          <w:sz w:val="26"/>
          <w:szCs w:val="26"/>
        </w:rPr>
      </w:pPr>
      <w:r w:rsidRPr="00B962E3">
        <w:rPr>
          <w:noProof/>
          <w:lang w:val="en-US"/>
        </w:rPr>
        <w:pict>
          <v:shape id="Text Box 3" o:spid="_x0000_s1028" type="#_x0000_t202" style="position:absolute;left:0;text-align:left;margin-left:320.7pt;margin-top:20.15pt;width:196.9pt;height:15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AEfQIAAAYFAAAOAAAAZHJzL2Uyb0RvYy54bWysVG1v2yAQ/j5p/wHxPfVLnTa26lRNukyT&#10;uhep3Q8ggGM0DAxI7G7af9+B46zrNmma5g/4gOPh7p7nuLoeOokO3DqhVY2zsxQjrqhmQu1q/PFh&#10;M1tg5DxRjEiteI0fucPXy5cvrnpT8Vy3WjJuEYAoV/Wmxq33pkoSR1veEXemDVew2WjbEQ9Tu0uY&#10;JT2gdzLJ0/Qi6bVlxmrKnYPV23ETLyN+03Dq3zeN4x7JGkNsPo42jtswJssrUu0sMa2gxzDIP0TR&#10;EaHg0hPULfEE7a34BaoT1GqnG39GdZfophGUxxwgmyx9ls19SwyPuUBxnDmVyf0/WPru8MEiwWo8&#10;x0iRDih64INHKz2g81Cd3rgKnO4NuPkBloHlmKkzd5p+ckjpdUvUjt9Yq/uWEwbRZeFk8uToiOMC&#10;yLZ/qxlcQ/ZeR6ChsV0oHRQDATqw9HhiJoRCYTGfA9fnsEVhLyvL8zJSl5BqOm2s86+57lAwamyB&#10;+YhODnfOh2hINbmEy5yWgm2ElHFid9u1tOhAQCWb+MUEnrlJFZyVDsdGxHEFgoQ7wl4IN7L+tczy&#10;Il3l5WxzsbicFZtiPisv08UszcpVeZEWZXG7+RYCzIqqFYxxdScUnxSYFX/H8LEXRu1EDaK+xuU8&#10;n48U/THJNH6/S7ITHhpSiq7Gi5MTqQKxrxSDtEnliZCjnfwcfqwy1GD6x6pEGQTmRw34YTtEveWT&#10;uraaPYIurAbagGF4TMBotf2CUQ+NWWP3eU8sx0i+UaCt0MWTYSdjOxlEUThaY4/RaK792O17Y8Wu&#10;BeRRvUrfgP4aEaURhDpGcVQtNFvM4fgwhG5+Oo9eP56v5XcAAAD//wMAUEsDBBQABgAIAAAAIQDf&#10;NI323wAAAAoBAAAPAAAAZHJzL2Rvd25yZXYueG1sTI+xTsMwEEB3JP7BOiQWRO2koUUhTgUtbGVo&#10;qTq78ZFExOfIdpr073EnGE/39O5dsZpMx87ofGtJQjITwJAqq1uqJRy+Ph6fgfmgSKvOEkq4oIdV&#10;eXtTqFzbkXZ43oeaRQn5XEloQuhzzn3VoFF+ZnukuPu2zqgQR1dz7dQY5abjqRALblRL8UKjelw3&#10;WP3sByNhsXHDuKP1w+bwvlWffZ0e3y5HKe/vptcXYAGn8AfDNT+mQxmbTnYg7VkXHVmSRVRCJubA&#10;roCYP6XAThKWyRJ4WfD/L5S/AAAA//8DAFBLAQItABQABgAIAAAAIQC2gziS/gAAAOEBAAATAAAA&#10;AAAAAAAAAAAAAAAAAABbQ29udGVudF9UeXBlc10ueG1sUEsBAi0AFAAGAAgAAAAhADj9If/WAAAA&#10;lAEAAAsAAAAAAAAAAAAAAAAALwEAAF9yZWxzLy5yZWxzUEsBAi0AFAAGAAgAAAAhANnC0AR9AgAA&#10;BgUAAA4AAAAAAAAAAAAAAAAALgIAAGRycy9lMm9Eb2MueG1sUEsBAi0AFAAGAAgAAAAhAN80jfbf&#10;AAAACgEAAA8AAAAAAAAAAAAAAAAA1wQAAGRycy9kb3ducmV2LnhtbFBLBQYAAAAABAAEAPMAAADj&#10;BQAAAAA=&#10;" stroked="f">
            <v:textbox inset="0,0,0,0">
              <w:txbxContent>
                <w:p w:rsidR="00CB15BC" w:rsidRPr="002141C5" w:rsidRDefault="00CB15BC" w:rsidP="00CB15BC">
                  <w:pPr>
                    <w:pStyle w:val="Beschriftung"/>
                    <w:rPr>
                      <w:noProof/>
                      <w:color w:val="000000" w:themeColor="text1"/>
                      <w:sz w:val="26"/>
                      <w:szCs w:val="26"/>
                    </w:rPr>
                  </w:pPr>
                  <w:r>
                    <w:t xml:space="preserve">Abbildung </w:t>
                  </w:r>
                  <w:r w:rsidR="00B962E3">
                    <w:fldChar w:fldCharType="begin"/>
                  </w:r>
                  <w:r w:rsidR="009340DE">
                    <w:instrText xml:space="preserve"> SEQ Abbildung \* ARABIC </w:instrText>
                  </w:r>
                  <w:r w:rsidR="00B962E3">
                    <w:fldChar w:fldCharType="separate"/>
                  </w:r>
                  <w:r w:rsidR="00B1690C">
                    <w:rPr>
                      <w:noProof/>
                    </w:rPr>
                    <w:t>1</w:t>
                  </w:r>
                  <w:r w:rsidR="00B962E3">
                    <w:rPr>
                      <w:noProof/>
                    </w:rPr>
                    <w:fldChar w:fldCharType="end"/>
                  </w:r>
                  <w:r>
                    <w:t xml:space="preserve">: </w:t>
                  </w:r>
                  <w:r w:rsidR="00B1690C">
                    <w:t xml:space="preserve">ausgeschnittene </w:t>
                  </w:r>
                  <w:r>
                    <w:t>Schuppenreihen</w:t>
                  </w:r>
                </w:p>
              </w:txbxContent>
            </v:textbox>
          </v:shape>
        </w:pict>
      </w:r>
      <w:r w:rsidR="00CB15BC">
        <w:rPr>
          <w:color w:val="000000" w:themeColor="text1"/>
          <w:sz w:val="26"/>
          <w:szCs w:val="26"/>
        </w:rPr>
        <w:t xml:space="preserve">Gerne kannst du auch mehr Schuppenreihen basteln. 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360"/>
        <w:jc w:val="left"/>
        <w:rPr>
          <w:color w:val="4F81BD" w:themeColor="accent1"/>
          <w:sz w:val="26"/>
          <w:szCs w:val="26"/>
        </w:rPr>
      </w:pPr>
    </w:p>
    <w:p w:rsidR="00CB15BC" w:rsidRPr="00B47856" w:rsidRDefault="00CB15BC" w:rsidP="00CB15BC">
      <w:pPr>
        <w:pStyle w:val="Listenabsatz"/>
        <w:tabs>
          <w:tab w:val="left" w:pos="2177"/>
        </w:tabs>
        <w:spacing w:line="276" w:lineRule="auto"/>
        <w:ind w:left="360"/>
        <w:jc w:val="left"/>
        <w:rPr>
          <w:color w:val="4F81BD" w:themeColor="accent1"/>
          <w:sz w:val="26"/>
          <w:szCs w:val="26"/>
        </w:rPr>
      </w:pPr>
    </w:p>
    <w:p w:rsidR="00CB15BC" w:rsidRPr="000D3EBF" w:rsidRDefault="00B1690C" w:rsidP="00CB15BC">
      <w:pPr>
        <w:pStyle w:val="Listenabsatz"/>
        <w:numPr>
          <w:ilvl w:val="0"/>
          <w:numId w:val="2"/>
        </w:numPr>
        <w:tabs>
          <w:tab w:val="left" w:pos="2177"/>
        </w:tabs>
        <w:spacing w:after="120"/>
        <w:ind w:left="360"/>
        <w:jc w:val="lef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790575</wp:posOffset>
            </wp:positionV>
            <wp:extent cx="2553970" cy="2062480"/>
            <wp:effectExtent l="19050" t="0" r="0" b="0"/>
            <wp:wrapNone/>
            <wp:docPr id="12" name="Grafik 2" descr="IMG_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6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5BC" w:rsidRPr="000D3EBF">
        <w:rPr>
          <w:color w:val="000000" w:themeColor="text1"/>
          <w:sz w:val="26"/>
          <w:szCs w:val="26"/>
        </w:rPr>
        <w:t>Kle</w:t>
      </w:r>
      <w:r w:rsidR="00CB15BC">
        <w:rPr>
          <w:color w:val="000000" w:themeColor="text1"/>
          <w:sz w:val="26"/>
          <w:szCs w:val="26"/>
        </w:rPr>
        <w:t>be die schwarzen Schuppenreihen mit</w:t>
      </w:r>
      <w:r w:rsidR="00CB15BC" w:rsidRPr="000D3EBF">
        <w:rPr>
          <w:color w:val="000000" w:themeColor="text1"/>
          <w:sz w:val="26"/>
          <w:szCs w:val="26"/>
        </w:rPr>
        <w:t xml:space="preserve"> Tesafilm auf den noch ganzen schwarzen Pappbogen. Lege die Schuppenreihen dabei versetzt </w:t>
      </w:r>
      <w:r w:rsidR="00CB15BC">
        <w:rPr>
          <w:color w:val="000000" w:themeColor="text1"/>
          <w:sz w:val="26"/>
          <w:szCs w:val="26"/>
        </w:rPr>
        <w:t>übereinander, so das</w:t>
      </w:r>
      <w:r w:rsidR="003B36CB">
        <w:rPr>
          <w:color w:val="000000" w:themeColor="text1"/>
          <w:sz w:val="26"/>
          <w:szCs w:val="26"/>
        </w:rPr>
        <w:t>s sie sich überlappen. Verfahre</w:t>
      </w:r>
      <w:r w:rsidR="00CB15BC">
        <w:rPr>
          <w:color w:val="000000" w:themeColor="text1"/>
          <w:sz w:val="26"/>
          <w:szCs w:val="26"/>
        </w:rPr>
        <w:t xml:space="preserve"> mit den weißen Schuppenreihen </w:t>
      </w:r>
      <w:r w:rsidR="00CB15BC" w:rsidRPr="003F742F">
        <w:rPr>
          <w:color w:val="000000" w:themeColor="text1"/>
          <w:sz w:val="26"/>
          <w:szCs w:val="26"/>
        </w:rPr>
        <w:t xml:space="preserve">nach </w:t>
      </w:r>
      <w:r w:rsidR="00747C2B">
        <w:rPr>
          <w:color w:val="000000" w:themeColor="text1"/>
          <w:sz w:val="26"/>
          <w:szCs w:val="26"/>
        </w:rPr>
        <w:t>dem</w:t>
      </w:r>
      <w:r w:rsidR="003B36CB" w:rsidRPr="003F742F">
        <w:rPr>
          <w:color w:val="000000" w:themeColor="text1"/>
          <w:sz w:val="26"/>
          <w:szCs w:val="26"/>
        </w:rPr>
        <w:t>selben</w:t>
      </w:r>
      <w:r w:rsidR="00CB15BC">
        <w:rPr>
          <w:color w:val="000000" w:themeColor="text1"/>
          <w:sz w:val="26"/>
          <w:szCs w:val="26"/>
        </w:rPr>
        <w:t xml:space="preserve"> Prinzip. </w:t>
      </w:r>
    </w:p>
    <w:p w:rsidR="00CB15BC" w:rsidRPr="000B78DB" w:rsidRDefault="00CB15BC" w:rsidP="00CB15BC">
      <w:pPr>
        <w:pStyle w:val="Listenabsatz"/>
        <w:tabs>
          <w:tab w:val="left" w:pos="2177"/>
        </w:tabs>
        <w:spacing w:after="120" w:line="276" w:lineRule="auto"/>
        <w:ind w:left="360"/>
        <w:jc w:val="left"/>
        <w:rPr>
          <w:color w:val="000000" w:themeColor="text1"/>
          <w:sz w:val="26"/>
          <w:szCs w:val="26"/>
        </w:rPr>
      </w:pPr>
    </w:p>
    <w:p w:rsidR="00CB15BC" w:rsidRPr="000D3EBF" w:rsidRDefault="00CB15BC" w:rsidP="00CB15BC">
      <w:pPr>
        <w:pStyle w:val="Listenabsatz"/>
        <w:numPr>
          <w:ilvl w:val="0"/>
          <w:numId w:val="2"/>
        </w:numPr>
        <w:tabs>
          <w:tab w:val="left" w:pos="2177"/>
        </w:tabs>
        <w:ind w:left="360"/>
        <w:jc w:val="left"/>
        <w:rPr>
          <w:color w:val="4F81BD" w:themeColor="accent1"/>
          <w:sz w:val="26"/>
          <w:szCs w:val="26"/>
        </w:rPr>
      </w:pPr>
      <w:r>
        <w:rPr>
          <w:color w:val="000000" w:themeColor="text1"/>
          <w:sz w:val="26"/>
          <w:szCs w:val="26"/>
        </w:rPr>
        <w:t>Lege die fertig gebastelten Pappschuppenkleider auf</w:t>
      </w:r>
    </w:p>
    <w:p w:rsidR="00CB15BC" w:rsidRDefault="00CB15BC" w:rsidP="00CB15BC">
      <w:pPr>
        <w:pStyle w:val="Listenabsatz"/>
        <w:tabs>
          <w:tab w:val="left" w:pos="2177"/>
        </w:tabs>
        <w:spacing w:after="0" w:line="276" w:lineRule="auto"/>
        <w:ind w:left="36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die </w:t>
      </w:r>
      <w:proofErr w:type="spellStart"/>
      <w:r>
        <w:rPr>
          <w:color w:val="000000" w:themeColor="text1"/>
          <w:sz w:val="26"/>
          <w:szCs w:val="26"/>
        </w:rPr>
        <w:t>Styroporplatten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CB15BC" w:rsidRPr="003D6922" w:rsidRDefault="00CB15BC" w:rsidP="00CB15BC">
      <w:pPr>
        <w:pStyle w:val="Listenabsatz"/>
        <w:tabs>
          <w:tab w:val="left" w:pos="2177"/>
        </w:tabs>
        <w:spacing w:after="0" w:line="276" w:lineRule="auto"/>
        <w:ind w:left="360"/>
        <w:jc w:val="left"/>
        <w:rPr>
          <w:color w:val="4F81BD" w:themeColor="accent1"/>
          <w:sz w:val="26"/>
          <w:szCs w:val="26"/>
        </w:rPr>
      </w:pPr>
    </w:p>
    <w:p w:rsidR="00CB15BC" w:rsidRPr="00B3439B" w:rsidRDefault="00CB15BC" w:rsidP="00CB15BC">
      <w:pPr>
        <w:pStyle w:val="Listenabsatz"/>
        <w:numPr>
          <w:ilvl w:val="0"/>
          <w:numId w:val="2"/>
        </w:numPr>
        <w:tabs>
          <w:tab w:val="left" w:pos="2177"/>
        </w:tabs>
        <w:ind w:left="360"/>
        <w:jc w:val="left"/>
        <w:rPr>
          <w:color w:val="4F81BD" w:themeColor="accent1"/>
          <w:sz w:val="26"/>
          <w:szCs w:val="26"/>
        </w:rPr>
      </w:pPr>
      <w:r>
        <w:rPr>
          <w:sz w:val="26"/>
          <w:szCs w:val="26"/>
        </w:rPr>
        <w:t>Befestige je ein Thermometer zwischen der Styropor-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360"/>
        <w:jc w:val="left"/>
        <w:rPr>
          <w:sz w:val="26"/>
          <w:szCs w:val="26"/>
        </w:rPr>
      </w:pPr>
      <w:r w:rsidRPr="00B3439B">
        <w:rPr>
          <w:sz w:val="26"/>
          <w:szCs w:val="26"/>
        </w:rPr>
        <w:t>platte</w:t>
      </w:r>
      <w:r>
        <w:rPr>
          <w:sz w:val="26"/>
          <w:szCs w:val="26"/>
        </w:rPr>
        <w:t xml:space="preserve"> </w:t>
      </w:r>
      <w:r w:rsidRPr="00B3439B">
        <w:rPr>
          <w:sz w:val="26"/>
          <w:szCs w:val="26"/>
        </w:rPr>
        <w:t>und den beiden Schuppenkleidern.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360"/>
        <w:jc w:val="left"/>
        <w:rPr>
          <w:color w:val="4F81BD" w:themeColor="accent1"/>
          <w:sz w:val="26"/>
          <w:szCs w:val="26"/>
        </w:rPr>
      </w:pPr>
    </w:p>
    <w:p w:rsidR="00CB15BC" w:rsidRPr="003D6922" w:rsidRDefault="00CB15BC" w:rsidP="00CB15BC">
      <w:pPr>
        <w:pStyle w:val="Listenabsatz"/>
        <w:numPr>
          <w:ilvl w:val="0"/>
          <w:numId w:val="2"/>
        </w:numPr>
        <w:tabs>
          <w:tab w:val="left" w:pos="2177"/>
        </w:tabs>
        <w:ind w:left="360"/>
        <w:jc w:val="left"/>
        <w:rPr>
          <w:color w:val="4F81BD" w:themeColor="accent1"/>
          <w:sz w:val="26"/>
          <w:szCs w:val="26"/>
        </w:rPr>
      </w:pPr>
      <w:r w:rsidRPr="003D6922">
        <w:rPr>
          <w:color w:val="4F81BD" w:themeColor="accen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Notiere die Temperaturen, welche die Thermometer</w:t>
      </w:r>
    </w:p>
    <w:p w:rsidR="00CB15BC" w:rsidRDefault="00B962E3" w:rsidP="00CB15BC">
      <w:pPr>
        <w:pStyle w:val="Listenabsatz"/>
        <w:tabs>
          <w:tab w:val="left" w:pos="2177"/>
        </w:tabs>
        <w:spacing w:line="276" w:lineRule="auto"/>
        <w:ind w:left="360"/>
        <w:jc w:val="left"/>
        <w:rPr>
          <w:color w:val="000000" w:themeColor="text1"/>
          <w:sz w:val="26"/>
          <w:szCs w:val="26"/>
        </w:rPr>
      </w:pPr>
      <w:r w:rsidRPr="00B962E3">
        <w:rPr>
          <w:noProof/>
          <w:lang w:val="en-US"/>
        </w:rPr>
        <w:pict>
          <v:shape id="Text Box 6" o:spid="_x0000_s1029" type="#_x0000_t202" style="position:absolute;left:0;text-align:left;margin-left:320.15pt;margin-top:5pt;width:194pt;height:22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gefQIAAAYFAAAOAAAAZHJzL2Uyb0RvYy54bWysVG1v2yAQ/j5p/wHxPfVL3TS26lRNukyT&#10;uhep3Q8ggGM0DAxI7K7af9+B47brNmma5g/4gOPh7p7nuLgcOokO3DqhVY2zkxQjrqhmQu1q/Plu&#10;M1tg5DxRjEiteI3vucOXy9evLnpT8Vy3WjJuEYAoV/Wmxq33pkoSR1veEXeiDVew2WjbEQ9Tu0uY&#10;JT2gdzLJ03Se9NoyYzXlzsHq9biJlxG/aTj1H5vGcY9kjSE2H0cbx20Yk+UFqXaWmFbQYxjkH6Lo&#10;iFBw6SPUNfEE7a34BaoT1GqnG39CdZfophGUxxwgmyx9kc1tSwyPuUBxnHksk/t/sPTD4ZNFgtW4&#10;wEiRDii644NHKz2geahOb1wFTrcG3PwAy8ByzNSZG02/OKT0uiVqx6+s1X3LCYPosnAyeXZ0xHEB&#10;ZNu/1wyuIXuvI9DQ2C6UDoqBAB1Yun9kJoRCYTEv5qeLFLYo7OWLrCwidQmpptPGOv+W6w4Fo8YW&#10;mI/o5HDjfIiGVJNLuMxpKdhGSBkndrddS4sOBFSyiV9M4IWbVMFZ6XBsRBxXIEi4I+yFcCPrD2WW&#10;F+kqL2eb+eJ8VmyKs1l5ni5maVauynlalMX15nsIMCuqVjDG1Y1QfFJgVvwdw8deGLUTNYj6Gpdn&#10;+dlI0R+TTOP3uyQ74aEhpehqDAWHLziRKhD7RrFoeyLkaCc/hx+rDDWY/rEqUQaB+VEDftgOUW+n&#10;AThIZKvZPejCaqANGIbHBIxW228Y9dCYNXZf98RyjOQ7BdoKXTwZdjK2k0EUhaM19hiN5tqP3b43&#10;VuxaQB7Vq/QV6K8RURpPURxVC80Wczg+DKGbn8+j19PztfwBAAD//wMAUEsDBBQABgAIAAAAIQAp&#10;EqfL3gAAAAoBAAAPAAAAZHJzL2Rvd25yZXYueG1sTI/BTsMwEETvSPyDtUhcELUJoapCnApaeiuH&#10;lqrnbWySiHgdxU6T/j3bExx35ml2Jl9OrhVn24fGk4anmQJhqfSmoUrD4WvzuAARIpLB1pPVcLEB&#10;lsXtTY6Z8SPt7HkfK8EhFDLUUMfYZVKGsrYOw8x3ltj79r3DyGdfSdPjyOGulYlSc+mwIf5QY2dX&#10;tS1/9oPTMF/3w7ij1cP68LHFz65Kju+Xo9b3d9PbK4hop/gHw7U+V4eCO538QCaIljNS9cwoG4o3&#10;XQGVLFg5aXhJU5BFLv9PKH4BAAD//wMAUEsBAi0AFAAGAAgAAAAhALaDOJL+AAAA4QEAABMAAAAA&#10;AAAAAAAAAAAAAAAAAFtDb250ZW50X1R5cGVzXS54bWxQSwECLQAUAAYACAAAACEAOP0h/9YAAACU&#10;AQAACwAAAAAAAAAAAAAAAAAvAQAAX3JlbHMvLnJlbHNQSwECLQAUAAYACAAAACEA6CXoHn0CAAAG&#10;BQAADgAAAAAAAAAAAAAAAAAuAgAAZHJzL2Uyb0RvYy54bWxQSwECLQAUAAYACAAAACEAKRKny94A&#10;AAAKAQAADwAAAAAAAAAAAAAAAADXBAAAZHJzL2Rvd25yZXYueG1sUEsFBgAAAAAEAAQA8wAAAOIF&#10;AAAAAA==&#10;" stroked="f">
            <v:textbox inset="0,0,0,0">
              <w:txbxContent>
                <w:p w:rsidR="00B1690C" w:rsidRPr="00D967A1" w:rsidRDefault="00B1690C" w:rsidP="00B1690C">
                  <w:pPr>
                    <w:pStyle w:val="Beschriftung"/>
                    <w:rPr>
                      <w:noProof/>
                      <w:color w:val="000000" w:themeColor="text1"/>
                      <w:sz w:val="26"/>
                      <w:szCs w:val="26"/>
                    </w:rPr>
                  </w:pPr>
                  <w:r>
                    <w:t xml:space="preserve">Abbildung </w:t>
                  </w:r>
                  <w:r w:rsidR="00B962E3">
                    <w:fldChar w:fldCharType="begin"/>
                  </w:r>
                  <w:r w:rsidR="009340DE">
                    <w:instrText xml:space="preserve"> SEQ Abbildung \* ARABIC </w:instrText>
                  </w:r>
                  <w:r w:rsidR="00B962E3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B962E3">
                    <w:rPr>
                      <w:noProof/>
                    </w:rPr>
                    <w:fldChar w:fldCharType="end"/>
                  </w:r>
                  <w:r>
                    <w:t xml:space="preserve">: fertig gebastelte Schuppenkleider ohne </w:t>
                  </w:r>
                  <w:proofErr w:type="spellStart"/>
                  <w:r>
                    <w:t>Styroporplatte</w:t>
                  </w:r>
                  <w:proofErr w:type="spellEnd"/>
                </w:p>
              </w:txbxContent>
            </v:textbox>
          </v:shape>
        </w:pict>
      </w:r>
      <w:r w:rsidR="00B15D13">
        <w:rPr>
          <w:color w:val="000000" w:themeColor="text1"/>
          <w:sz w:val="26"/>
          <w:szCs w:val="26"/>
        </w:rPr>
        <w:t xml:space="preserve"> </w:t>
      </w:r>
      <w:r w:rsidR="003B36CB">
        <w:rPr>
          <w:color w:val="000000" w:themeColor="text1"/>
          <w:sz w:val="26"/>
          <w:szCs w:val="26"/>
        </w:rPr>
        <w:t>in diesem Moment</w:t>
      </w:r>
      <w:r w:rsidR="00B15D13">
        <w:rPr>
          <w:color w:val="000000" w:themeColor="text1"/>
          <w:sz w:val="26"/>
          <w:szCs w:val="26"/>
        </w:rPr>
        <w:t xml:space="preserve"> anzeigen</w:t>
      </w:r>
      <w:r w:rsidR="00747C2B">
        <w:rPr>
          <w:color w:val="000000" w:themeColor="text1"/>
          <w:sz w:val="26"/>
          <w:szCs w:val="26"/>
        </w:rPr>
        <w:t>,</w:t>
      </w:r>
      <w:r w:rsidR="00B15D13">
        <w:rPr>
          <w:color w:val="000000" w:themeColor="text1"/>
          <w:sz w:val="26"/>
          <w:szCs w:val="26"/>
        </w:rPr>
        <w:t xml:space="preserve"> in </w:t>
      </w:r>
      <w:r w:rsidR="00CB15BC" w:rsidRPr="00B3439B">
        <w:rPr>
          <w:color w:val="000000" w:themeColor="text1"/>
          <w:sz w:val="26"/>
          <w:szCs w:val="26"/>
        </w:rPr>
        <w:t xml:space="preserve">Tabelle </w:t>
      </w:r>
      <w:r w:rsidR="003B36CB">
        <w:rPr>
          <w:color w:val="000000" w:themeColor="text1"/>
          <w:sz w:val="26"/>
          <w:szCs w:val="26"/>
        </w:rPr>
        <w:t>1</w:t>
      </w:r>
      <w:r w:rsidR="00CB15BC" w:rsidRPr="00B3439B">
        <w:rPr>
          <w:color w:val="000000" w:themeColor="text1"/>
          <w:sz w:val="26"/>
          <w:szCs w:val="26"/>
        </w:rPr>
        <w:t>.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360"/>
        <w:jc w:val="left"/>
        <w:rPr>
          <w:color w:val="4F81BD" w:themeColor="accent1"/>
          <w:sz w:val="26"/>
          <w:szCs w:val="26"/>
        </w:rPr>
      </w:pPr>
    </w:p>
    <w:p w:rsidR="00CB15BC" w:rsidRPr="00B3439B" w:rsidRDefault="00747C2B" w:rsidP="00CB15BC">
      <w:pPr>
        <w:pStyle w:val="Listenabsatz"/>
        <w:numPr>
          <w:ilvl w:val="0"/>
          <w:numId w:val="2"/>
        </w:numPr>
        <w:tabs>
          <w:tab w:val="left" w:pos="2177"/>
        </w:tabs>
        <w:spacing w:line="276" w:lineRule="auto"/>
        <w:ind w:left="360"/>
        <w:jc w:val="left"/>
        <w:rPr>
          <w:color w:val="4F81BD" w:themeColor="accent1"/>
          <w:sz w:val="26"/>
          <w:szCs w:val="26"/>
        </w:rPr>
      </w:pPr>
      <w:r>
        <w:rPr>
          <w:color w:val="000000" w:themeColor="text1"/>
          <w:sz w:val="26"/>
          <w:szCs w:val="26"/>
        </w:rPr>
        <w:t>Platziere mit dem</w:t>
      </w:r>
      <w:r w:rsidR="00CB15BC">
        <w:rPr>
          <w:color w:val="000000" w:themeColor="text1"/>
          <w:sz w:val="26"/>
          <w:szCs w:val="26"/>
        </w:rPr>
        <w:t>selben Abstand eine Wärmelampe über jedes Schuppenkleid.</w:t>
      </w:r>
    </w:p>
    <w:p w:rsidR="00CB15BC" w:rsidRPr="00B3439B" w:rsidRDefault="00CB15BC" w:rsidP="00CB15BC">
      <w:pPr>
        <w:pStyle w:val="Listenabsatz"/>
        <w:tabs>
          <w:tab w:val="left" w:pos="2177"/>
        </w:tabs>
        <w:spacing w:line="276" w:lineRule="auto"/>
        <w:ind w:left="360"/>
        <w:jc w:val="left"/>
        <w:rPr>
          <w:color w:val="4F81BD" w:themeColor="accent1"/>
          <w:sz w:val="26"/>
          <w:szCs w:val="26"/>
        </w:rPr>
      </w:pPr>
    </w:p>
    <w:p w:rsidR="00CB15BC" w:rsidRPr="003C2160" w:rsidRDefault="00CB15BC" w:rsidP="00CB15BC">
      <w:pPr>
        <w:pStyle w:val="Listenabsatz"/>
        <w:numPr>
          <w:ilvl w:val="0"/>
          <w:numId w:val="2"/>
        </w:numPr>
        <w:tabs>
          <w:tab w:val="left" w:pos="2177"/>
        </w:tabs>
        <w:ind w:left="360"/>
        <w:jc w:val="left"/>
        <w:rPr>
          <w:color w:val="4F81BD" w:themeColor="accent1"/>
          <w:sz w:val="26"/>
          <w:szCs w:val="26"/>
        </w:rPr>
      </w:pPr>
      <w:r w:rsidRPr="00B3439B">
        <w:rPr>
          <w:color w:val="000000" w:themeColor="text1"/>
          <w:sz w:val="26"/>
          <w:szCs w:val="26"/>
        </w:rPr>
        <w:t xml:space="preserve"> Warte jetzt mindestens 20 Minuten, bevor du als letzten Schritt noch einmal die Temperaturen der beiden Thermometer notierst.</w:t>
      </w:r>
      <w:r>
        <w:rPr>
          <w:color w:val="000000" w:themeColor="text1"/>
          <w:sz w:val="26"/>
          <w:szCs w:val="26"/>
        </w:rPr>
        <w:t xml:space="preserve"> </w:t>
      </w:r>
      <w:r w:rsidRPr="00B3439B">
        <w:rPr>
          <w:color w:val="000000" w:themeColor="text1"/>
          <w:sz w:val="26"/>
          <w:szCs w:val="26"/>
        </w:rPr>
        <w:t xml:space="preserve"> (i</w:t>
      </w:r>
      <w:r w:rsidRPr="00B3439B">
        <w:rPr>
          <w:color w:val="000000" w:themeColor="text1"/>
          <w:sz w:val="22"/>
        </w:rPr>
        <w:t>n der Wartezeit kann Experiment 1 weitergeführt werden)</w:t>
      </w:r>
    </w:p>
    <w:p w:rsidR="00CB15BC" w:rsidRPr="00B3439B" w:rsidRDefault="00CB15BC" w:rsidP="00CB15BC">
      <w:pPr>
        <w:pStyle w:val="Listenabsatz"/>
        <w:tabs>
          <w:tab w:val="left" w:pos="2177"/>
        </w:tabs>
        <w:ind w:left="360"/>
        <w:jc w:val="left"/>
        <w:rPr>
          <w:color w:val="4F81BD" w:themeColor="accen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  <w:r w:rsidRPr="00F33E4F">
        <w:rPr>
          <w:b/>
          <w:color w:val="4F81BD" w:themeColor="accent1"/>
          <w:sz w:val="28"/>
          <w:szCs w:val="28"/>
          <w:u w:val="single"/>
        </w:rPr>
        <w:t>Beobachtung</w:t>
      </w:r>
      <w:r>
        <w:rPr>
          <w:b/>
          <w:color w:val="4F81BD" w:themeColor="accent1"/>
          <w:sz w:val="28"/>
          <w:szCs w:val="28"/>
          <w:u w:val="single"/>
        </w:rPr>
        <w:t>:</w:t>
      </w:r>
      <w:r w:rsidRPr="003C2160">
        <w:rPr>
          <w:color w:val="4F81BD" w:themeColor="accent1"/>
          <w:sz w:val="28"/>
          <w:szCs w:val="28"/>
        </w:rPr>
        <w:t xml:space="preserve"> </w:t>
      </w:r>
      <w:r>
        <w:rPr>
          <w:color w:val="000000" w:themeColor="text1"/>
          <w:sz w:val="26"/>
          <w:szCs w:val="26"/>
        </w:rPr>
        <w:t>Gebe die Messwerte in der untenstehenden Tabelle an: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tbl>
      <w:tblPr>
        <w:tblStyle w:val="Tabellengitternetz"/>
        <w:tblW w:w="9968" w:type="dxa"/>
        <w:tblLook w:val="04A0"/>
      </w:tblPr>
      <w:tblGrid>
        <w:gridCol w:w="3322"/>
        <w:gridCol w:w="3323"/>
        <w:gridCol w:w="3323"/>
      </w:tblGrid>
      <w:tr w:rsidR="00CB15BC" w:rsidTr="00AE46A6">
        <w:trPr>
          <w:trHeight w:val="891"/>
        </w:trPr>
        <w:tc>
          <w:tcPr>
            <w:tcW w:w="3322" w:type="dxa"/>
            <w:tcBorders>
              <w:top w:val="nil"/>
              <w:left w:val="nil"/>
            </w:tcBorders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nach 0 Minuten</w:t>
            </w:r>
          </w:p>
        </w:tc>
        <w:tc>
          <w:tcPr>
            <w:tcW w:w="3323" w:type="dxa"/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nach 10 Minuten</w:t>
            </w:r>
          </w:p>
        </w:tc>
      </w:tr>
      <w:tr w:rsidR="00CB15BC" w:rsidTr="00AE46A6">
        <w:trPr>
          <w:trHeight w:val="891"/>
        </w:trPr>
        <w:tc>
          <w:tcPr>
            <w:tcW w:w="3322" w:type="dxa"/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Schuppenfarbe schwarz</w:t>
            </w:r>
          </w:p>
        </w:tc>
        <w:tc>
          <w:tcPr>
            <w:tcW w:w="3323" w:type="dxa"/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CB15BC" w:rsidTr="00AE46A6">
        <w:trPr>
          <w:trHeight w:val="891"/>
        </w:trPr>
        <w:tc>
          <w:tcPr>
            <w:tcW w:w="3322" w:type="dxa"/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Schuppenfarbe weiß</w:t>
            </w:r>
          </w:p>
        </w:tc>
        <w:tc>
          <w:tcPr>
            <w:tcW w:w="3323" w:type="dxa"/>
          </w:tcPr>
          <w:p w:rsidR="00CB15BC" w:rsidRDefault="00CB15BC" w:rsidP="00AE46A6">
            <w:pPr>
              <w:pStyle w:val="Listenabsatz"/>
              <w:tabs>
                <w:tab w:val="left" w:pos="2177"/>
              </w:tabs>
              <w:spacing w:line="276" w:lineRule="auto"/>
              <w:ind w:left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23" w:type="dxa"/>
          </w:tcPr>
          <w:p w:rsidR="00CB15BC" w:rsidRDefault="00CB15BC" w:rsidP="00B15D13">
            <w:pPr>
              <w:pStyle w:val="Listenabsatz"/>
              <w:keepNext/>
              <w:tabs>
                <w:tab w:val="left" w:pos="2177"/>
              </w:tabs>
              <w:spacing w:line="276" w:lineRule="auto"/>
              <w:ind w:left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B15BC" w:rsidRDefault="00B15D13" w:rsidP="00B15D13">
      <w:pPr>
        <w:pStyle w:val="Beschriftung"/>
        <w:rPr>
          <w:color w:val="000000" w:themeColor="text1"/>
          <w:sz w:val="26"/>
          <w:szCs w:val="26"/>
        </w:rPr>
      </w:pPr>
      <w:r>
        <w:t xml:space="preserve">Tabelle </w:t>
      </w:r>
      <w:r w:rsidR="00B962E3">
        <w:fldChar w:fldCharType="begin"/>
      </w:r>
      <w:r w:rsidR="009340DE">
        <w:instrText xml:space="preserve"> SEQ Tabelle \* ARABIC </w:instrText>
      </w:r>
      <w:r w:rsidR="00B962E3">
        <w:fldChar w:fldCharType="separate"/>
      </w:r>
      <w:r>
        <w:rPr>
          <w:noProof/>
        </w:rPr>
        <w:t>1</w:t>
      </w:r>
      <w:r w:rsidR="00B962E3">
        <w:rPr>
          <w:noProof/>
        </w:rPr>
        <w:fldChar w:fldCharType="end"/>
      </w:r>
      <w:r>
        <w:t>: Temperaturen Schuppenkleider</w:t>
      </w:r>
    </w:p>
    <w:p w:rsidR="00A21931" w:rsidRDefault="00A21931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A21931" w:rsidRPr="00A21931" w:rsidRDefault="00A21931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b/>
          <w:color w:val="4F81BD" w:themeColor="accent1"/>
          <w:sz w:val="28"/>
          <w:szCs w:val="28"/>
          <w:u w:val="single"/>
        </w:rPr>
      </w:pPr>
      <w:r w:rsidRPr="00A21931">
        <w:rPr>
          <w:b/>
          <w:color w:val="4F81BD" w:themeColor="accent1"/>
          <w:sz w:val="28"/>
          <w:szCs w:val="28"/>
          <w:u w:val="single"/>
        </w:rPr>
        <w:t>Ergebnis</w:t>
      </w:r>
      <w:r>
        <w:rPr>
          <w:b/>
          <w:color w:val="4F81BD" w:themeColor="accent1"/>
          <w:sz w:val="28"/>
          <w:szCs w:val="28"/>
          <w:u w:val="single"/>
        </w:rPr>
        <w:t xml:space="preserve"> I</w:t>
      </w:r>
      <w:r w:rsidRPr="00A21931">
        <w:rPr>
          <w:b/>
          <w:color w:val="4F81BD" w:themeColor="accent1"/>
          <w:sz w:val="28"/>
          <w:szCs w:val="28"/>
          <w:u w:val="single"/>
        </w:rPr>
        <w:t xml:space="preserve">: </w:t>
      </w:r>
    </w:p>
    <w:p w:rsidR="00A21931" w:rsidRDefault="00A21931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A21931" w:rsidRDefault="00A21931" w:rsidP="00A21931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Das _________________ Schuppenkleid absorbiert mehr Lichtenergie als das _________________ Schuppenkleid.</w:t>
      </w:r>
    </w:p>
    <w:p w:rsidR="00A21931" w:rsidRDefault="00A21931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A21931" w:rsidRDefault="00A21931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b/>
          <w:color w:val="4F81BD" w:themeColor="accent1"/>
          <w:sz w:val="28"/>
          <w:szCs w:val="28"/>
          <w:u w:val="single"/>
        </w:rPr>
      </w:pPr>
      <w:r w:rsidRPr="008F3205">
        <w:rPr>
          <w:b/>
          <w:color w:val="4F81BD" w:themeColor="accent1"/>
          <w:sz w:val="28"/>
          <w:szCs w:val="28"/>
          <w:u w:val="single"/>
        </w:rPr>
        <w:t>Interpretation:</w:t>
      </w:r>
      <w:r>
        <w:rPr>
          <w:b/>
          <w:color w:val="4F81BD" w:themeColor="accent1"/>
          <w:sz w:val="28"/>
          <w:szCs w:val="28"/>
          <w:u w:val="single"/>
        </w:rPr>
        <w:t xml:space="preserve"> </w:t>
      </w:r>
    </w:p>
    <w:p w:rsidR="00CB15BC" w:rsidRPr="008F3205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4F81BD" w:themeColor="accen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Stelle einen Zusammenhang zwischen </w:t>
      </w:r>
      <w:r w:rsidR="00B15D13">
        <w:rPr>
          <w:color w:val="000000" w:themeColor="text1"/>
          <w:sz w:val="27"/>
          <w:szCs w:val="27"/>
        </w:rPr>
        <w:t>dem</w:t>
      </w:r>
      <w:r w:rsidR="00A21931">
        <w:rPr>
          <w:color w:val="000000" w:themeColor="text1"/>
          <w:sz w:val="27"/>
          <w:szCs w:val="27"/>
        </w:rPr>
        <w:t xml:space="preserve"> Ergebnis</w:t>
      </w:r>
      <w:r>
        <w:rPr>
          <w:color w:val="000000" w:themeColor="text1"/>
          <w:sz w:val="27"/>
          <w:szCs w:val="27"/>
        </w:rPr>
        <w:t xml:space="preserve"> </w:t>
      </w:r>
      <w:r w:rsidR="00B15D13">
        <w:rPr>
          <w:color w:val="000000" w:themeColor="text1"/>
          <w:sz w:val="27"/>
          <w:szCs w:val="27"/>
        </w:rPr>
        <w:t xml:space="preserve">des </w:t>
      </w:r>
      <w:r>
        <w:rPr>
          <w:color w:val="000000" w:themeColor="text1"/>
          <w:sz w:val="27"/>
          <w:szCs w:val="27"/>
        </w:rPr>
        <w:t xml:space="preserve">Experiments und der Thermoregulation von Bartagamen her: </w:t>
      </w:r>
    </w:p>
    <w:p w:rsidR="00CB15BC" w:rsidRDefault="00CB15BC" w:rsidP="00CB15BC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CB15BC" w:rsidRDefault="00CB15BC" w:rsidP="00CB15BC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CB15BC" w:rsidRDefault="00CB15BC" w:rsidP="00CB15BC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</w:t>
      </w:r>
    </w:p>
    <w:p w:rsidR="00B15D13" w:rsidRDefault="00B15D13" w:rsidP="00B15D13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B15D13" w:rsidRDefault="00B15D13" w:rsidP="00B15D13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</w:t>
      </w:r>
    </w:p>
    <w:p w:rsidR="00B15D13" w:rsidRDefault="00B15D13" w:rsidP="00CB15BC">
      <w:pPr>
        <w:tabs>
          <w:tab w:val="left" w:pos="2177"/>
        </w:tabs>
        <w:rPr>
          <w:color w:val="000000" w:themeColor="text1"/>
          <w:sz w:val="26"/>
          <w:szCs w:val="26"/>
        </w:rPr>
      </w:pPr>
    </w:p>
    <w:p w:rsidR="00CB15BC" w:rsidRDefault="00CB15BC" w:rsidP="00CB15BC">
      <w:pPr>
        <w:tabs>
          <w:tab w:val="left" w:pos="2177"/>
        </w:tabs>
        <w:rPr>
          <w:color w:val="000000" w:themeColor="tex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b/>
          <w:color w:val="4F81BD" w:themeColor="accent1"/>
          <w:sz w:val="28"/>
          <w:szCs w:val="28"/>
          <w:u w:val="single"/>
        </w:rPr>
      </w:pPr>
      <w:r w:rsidRPr="008F3205">
        <w:rPr>
          <w:b/>
          <w:color w:val="4F81BD" w:themeColor="accent1"/>
          <w:sz w:val="28"/>
          <w:szCs w:val="28"/>
          <w:u w:val="single"/>
        </w:rPr>
        <w:t>Ergebnis</w:t>
      </w:r>
      <w:r w:rsidR="00A21931">
        <w:rPr>
          <w:b/>
          <w:color w:val="4F81BD" w:themeColor="accent1"/>
          <w:sz w:val="28"/>
          <w:szCs w:val="28"/>
          <w:u w:val="single"/>
        </w:rPr>
        <w:t xml:space="preserve"> II</w:t>
      </w:r>
      <w:r w:rsidRPr="008F3205">
        <w:rPr>
          <w:b/>
          <w:color w:val="4F81BD" w:themeColor="accent1"/>
          <w:sz w:val="28"/>
          <w:szCs w:val="28"/>
          <w:u w:val="single"/>
        </w:rPr>
        <w:t>:</w:t>
      </w:r>
      <w:r>
        <w:rPr>
          <w:b/>
          <w:color w:val="4F81BD" w:themeColor="accent1"/>
          <w:sz w:val="28"/>
          <w:szCs w:val="28"/>
          <w:u w:val="single"/>
        </w:rPr>
        <w:t xml:space="preserve"> 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4F81BD" w:themeColor="accen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Wenn Bartagamen zu warm ist, f</w:t>
      </w:r>
      <w:r w:rsidR="003B36CB">
        <w:rPr>
          <w:color w:val="000000" w:themeColor="text1"/>
          <w:sz w:val="26"/>
          <w:szCs w:val="26"/>
        </w:rPr>
        <w:t>ärben sie sich ________________, da________________________________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Wenn Bartagamen zu kalt ist,  fä</w:t>
      </w:r>
      <w:r w:rsidR="003B36CB">
        <w:rPr>
          <w:color w:val="000000" w:themeColor="text1"/>
          <w:sz w:val="26"/>
          <w:szCs w:val="26"/>
        </w:rPr>
        <w:t>rben sie sich _________________, da ________________________________</w:t>
      </w: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CB15BC" w:rsidRPr="008F3205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CB15BC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</w:p>
    <w:p w:rsidR="00CB15BC" w:rsidRDefault="00CB15BC" w:rsidP="00CB15BC">
      <w:pPr>
        <w:tabs>
          <w:tab w:val="left" w:pos="2177"/>
        </w:tabs>
        <w:spacing w:line="240" w:lineRule="auto"/>
        <w:rPr>
          <w:color w:val="000000" w:themeColor="text1"/>
          <w:sz w:val="26"/>
          <w:szCs w:val="26"/>
        </w:rPr>
      </w:pPr>
      <w:r w:rsidRPr="00ED4F77">
        <w:rPr>
          <w:b/>
          <w:color w:val="4F81BD" w:themeColor="accent1"/>
          <w:sz w:val="28"/>
          <w:szCs w:val="28"/>
          <w:u w:val="single"/>
        </w:rPr>
        <w:t>Auswertung:</w:t>
      </w:r>
      <w:r w:rsidRPr="00ED4F77">
        <w:rPr>
          <w:color w:val="000000" w:themeColor="text1"/>
          <w:sz w:val="28"/>
          <w:szCs w:val="28"/>
        </w:rPr>
        <w:t xml:space="preserve"> </w:t>
      </w:r>
      <w:r w:rsidRPr="00B3439B">
        <w:rPr>
          <w:color w:val="000000" w:themeColor="text1"/>
          <w:sz w:val="26"/>
          <w:szCs w:val="26"/>
        </w:rPr>
        <w:t>Er</w:t>
      </w:r>
      <w:r w:rsidR="00A21931">
        <w:rPr>
          <w:color w:val="000000" w:themeColor="text1"/>
          <w:sz w:val="26"/>
          <w:szCs w:val="26"/>
        </w:rPr>
        <w:t>läutere, ob das Experiment deine</w:t>
      </w:r>
      <w:r w:rsidRPr="00B3439B">
        <w:rPr>
          <w:color w:val="000000" w:themeColor="text1"/>
          <w:sz w:val="26"/>
          <w:szCs w:val="26"/>
        </w:rPr>
        <w:t xml:space="preserve"> Vermutung bestätigt</w:t>
      </w:r>
      <w:r>
        <w:rPr>
          <w:color w:val="000000" w:themeColor="text1"/>
          <w:sz w:val="28"/>
          <w:szCs w:val="28"/>
        </w:rPr>
        <w:t xml:space="preserve">: </w:t>
      </w:r>
    </w:p>
    <w:p w:rsidR="00CB15BC" w:rsidRDefault="00CB15BC" w:rsidP="00CB15BC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5BC" w:rsidRPr="00F33E4F" w:rsidRDefault="00CB15BC" w:rsidP="00CB15BC">
      <w:pPr>
        <w:pStyle w:val="Listenabsatz"/>
        <w:tabs>
          <w:tab w:val="left" w:pos="2177"/>
        </w:tabs>
        <w:spacing w:line="276" w:lineRule="auto"/>
        <w:ind w:left="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B43D3C" w:rsidRDefault="00B43D3C"/>
    <w:sectPr w:rsidR="00B43D3C" w:rsidSect="00B43D3C">
      <w:headerReference w:type="even" r:id="rId10"/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0D" w:rsidRDefault="00151A0D" w:rsidP="00CB15BC">
      <w:pPr>
        <w:spacing w:after="0" w:line="240" w:lineRule="auto"/>
      </w:pPr>
      <w:r>
        <w:separator/>
      </w:r>
    </w:p>
  </w:endnote>
  <w:endnote w:type="continuationSeparator" w:id="0">
    <w:p w:rsidR="00151A0D" w:rsidRDefault="00151A0D" w:rsidP="00CB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0D" w:rsidRDefault="00151A0D" w:rsidP="00CB15BC">
      <w:pPr>
        <w:spacing w:after="0" w:line="240" w:lineRule="auto"/>
      </w:pPr>
      <w:r>
        <w:separator/>
      </w:r>
    </w:p>
  </w:footnote>
  <w:footnote w:type="continuationSeparator" w:id="0">
    <w:p w:rsidR="00151A0D" w:rsidRDefault="00151A0D" w:rsidP="00CB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50" w:rsidRDefault="00D3750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F7" w:rsidRDefault="00B962E3">
    <w:pPr>
      <w:pStyle w:val="Kopfzeile"/>
    </w:pPr>
    <w:r w:rsidRPr="00B962E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453.6pt;height:13.8pt;z-index:25165721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UXswIAALMFAAAOAAAAZHJzL2Uyb0RvYy54bWysVNtunDAQfa/Uf7D8TriUZRcUNkqWpaqU&#10;XqSkH+A1ZrEKNrW9C2nVf+/Y7C3JS9WWB2SPx2fOzBzP9c3YtWjPlOZS5Di8CjBigsqKi22Ovz6W&#10;3gIjbYioSCsFy/ET0/hm+fbN9dBnLJKNbCumEIAInQ19jhtj+sz3NW1YR/SV7JmAw1qqjhjYqq1f&#10;KTIAetf6URAk/iBV1StJmdZgLaZDvHT4dc2o+VzXmhnU5hi4GfdX7r+xf395TbKtIn3D6YEG+QsW&#10;HeECgp6gCmII2in+CqrjVEkta3NFZefLuuaUuRwgmzB4kc1DQ3rmcoHi6P5UJv3/YOmn/ReFeJXj&#10;dxgJ0kGLHtlo0J0cUWSrM/Q6A6eHHtzMCGbosstU9/eSftNIyFVDxJbdKiWHhpEK2IX2pn9xdcLR&#10;FmQzfJQVhCE7Ix3QWKvOlg6KgQAduvR06oylQsE4myfBPIIjCmfhfBYlrnU+yY63e6XNeyY7ZBc5&#10;VtB5h07299pYNiQ7uthgQpa8bV33W/HMAI6TBWLDVXtmWbhm/kyDdL1YL2IvjpK1FwdF4d2Wq9hL&#10;SiBVvCtWqyL8ZeOGcdbwqmLChjkKK4z/rHEHiU+SOElLy5ZXFs5S0mq7WbUK7QkIu3SfqzmcnN38&#10;5zRcESCXFymFURzcRalXJou5F5fxzEvnwcILwvQuTYI4jYvyeUr3XLB/TwkNOU5n0WwS05n0i9wC&#10;973OjWQdNzA6Wt7leHFyIpmV4FpUrrWG8HZaX5TC0j+XAtp9bLQTrNXopFYzbkZAsSreyOoJpKsk&#10;KAtECPMOFo1UPzAaYHbkWH/fEcUwaj8IkH8axrEdNm4DC3Vp3RytRFCAyDE1CqNpszLTaNr1im8b&#10;iHF8arfwWErudHzmc3hiMBlcOocpZkfP5d55nWft8jcAAAD//wMAUEsDBBQABgAIAAAAIQAnwahg&#10;3AAAAAQBAAAPAAAAZHJzL2Rvd25yZXYueG1sTI/BTsMwEETvSPyDtUjcqE1UtTTEqRASHFChIlTl&#10;uo0XJyJeh9ht07/HcIHLSKtZzbwplqPrxIGG0HrWcD1RIIhrb1q2GjZvD1c3IEJENth5Jg0nCrAs&#10;z88KzI0/8isdqmhFCuGQo4Ymxj6XMtQNOQwT3xMn78MPDmM6ByvNgMcU7jqZKTWTDltODQ32dN9Q&#10;/VntXSrZPuPpRa3cun76Wjy+r2w1nVqtLy/Gu1sQkcb49ww/+AkdysS083s2QXQa0pD4q8lbqHkG&#10;Yqchm89AloX8D19+AwAA//8DAFBLAQItABQABgAIAAAAIQC2gziS/gAAAOEBAAATAAAAAAAAAAAA&#10;AAAAAAAAAABbQ29udGVudF9UeXBlc10ueG1sUEsBAi0AFAAGAAgAAAAhADj9If/WAAAAlAEAAAsA&#10;AAAAAAAAAAAAAAAALwEAAF9yZWxzLy5yZWxzUEsBAi0AFAAGAAgAAAAhACVsxRezAgAAswUAAA4A&#10;AAAAAAAAAAAAAAAALgIAAGRycy9lMm9Eb2MueG1sUEsBAi0AFAAGAAgAAAAhACfBqGDcAAAABAEA&#10;AA8AAAAAAAAAAAAAAAAADQUAAGRycy9kb3ducmV2LnhtbFBLBQYAAAAABAAEAPMAAAAWBgAAAAA=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024F7" w:rsidRDefault="00CB15BC">
                    <w:pPr>
                      <w:spacing w:after="0" w:line="240" w:lineRule="auto"/>
                    </w:pPr>
                    <w:r>
                      <w:t>Bartagame - Wechselwarme Tiere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B962E3">
      <w:rPr>
        <w:noProof/>
        <w:lang w:val="en-US"/>
      </w:rPr>
      <w:pict>
        <v:shape id="Text Box 1" o:spid="_x0000_s4097" type="#_x0000_t202" style="position:absolute;left:0;text-align:left;margin-left:0;margin-top:0;width:70.85pt;height:13.8pt;z-index:251658240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c0ngIAAEoFAAAOAAAAZHJzL2Uyb0RvYy54bWysVNuO2yAQfa/Uf0C8Z32Rc7G1zmo3aapK&#10;24u02w8ggGNUDC6Q2Nuq/94B1mm2famq5sGBAc7MOXPg+mbsJDpxY4VWNc6uUoy4opoJdajx58fd&#10;bIWRdUQxIrXiNX7iFt+sX7+6HvqK57rVknGDAETZauhr3DrXV0liacs7Yq90zxUsNtp0xMHUHBJm&#10;yADonUzyNF0kgzasN5pyayG6jYt4HfCbhlP3sWksd0jWGGpz4WvCd++/yfqaVAdD+lbQ5zLIP1TR&#10;EaEg6RlqSxxBRyP+gOoENdrqxl1R3SW6aQTlgQOwydLf2Dy0pOeBC4hj+7NM9v/B0g+nTwYJVuMc&#10;I0U6aNEjHx260yPKvDpDbyvY9NDDNjdCGLocmNr+XtMvFim9aYk68Ftj9NBywqC6cDK5OBpxrAfZ&#10;D+81gzTk6HQAGhvTeelADATo0KWnc2d8KRSCq7JclnOMKCxly3m+CJ1LSDUd7o11b7nukB/U2EDj&#10;Azg53VsHNGDrtMXnsloKthNShok3G99Ig04EbEIo5cpFkvLYQbUxnqX+Fx0DcfBVjE+lBM96mJDt&#10;RQapfB6lfcZYTIwAPSjPr3miwS/fyywv0ru8nO0Wq+Ws2BXzWblMV7M0K+/KRVqUxXb3w3PLiqoV&#10;jHF1LxSfvJsVf+eN51sUXRfci4Yal/N8HmR7Ub01h/1ZnSDCmfKljJ1wcJWl6KBdF1J5S7xRLFw0&#10;R4SM4+Rl+UEy0GD6D6oEA3nPRPe4cT8Gp559udfsCRxlNHQcbAPPEAxabb5hNMCVrrH9eiSGYyTf&#10;KXBlmRWFfwPCBAbmMrqfokRRgKgxdQajONm4+GIceyMOLeSYbsAteHgngr+82WM9wMFP4MIGNs+P&#10;i38RLudh168ncP0TAAD//wMAUEsDBBQABgAIAAAAIQBTi8743AAAAAQBAAAPAAAAZHJzL2Rvd25y&#10;ZXYueG1sTI/BTsMwEETvSPyDtUjcqNMKNSiNUxUk4Iag5UBv23ibpMTrYLtJ+ve4vcBlpdGMZt7m&#10;y9G0oifnG8sKppMEBHFpdcOVgs/N890DCB+QNbaWScGJPCyL66scM20H/qB+HSoRS9hnqKAOocuk&#10;9GVNBv3EdsTR21tnMETpKqkdDrHctHKWJHNpsOG4UGNHTzWV3+ujUdA/pqeDO/yE8XX7/qVftqu3&#10;jR2Uur0ZVwsQgcbwF4YzfkSHIjLt7JG1F62C+Ei43LN3P01B7BTM0jnIIpf/4YtfAAAA//8DAFBL&#10;AQItABQABgAIAAAAIQC2gziS/gAAAOEBAAATAAAAAAAAAAAAAAAAAAAAAABbQ29udGVudF9UeXBl&#10;c10ueG1sUEsBAi0AFAAGAAgAAAAhADj9If/WAAAAlAEAAAsAAAAAAAAAAAAAAAAALwEAAF9yZWxz&#10;Ly5yZWxzUEsBAi0AFAAGAAgAAAAhAFQDxzSeAgAASgUAAA4AAAAAAAAAAAAAAAAALgIAAGRycy9l&#10;Mm9Eb2MueG1sUEsBAi0AFAAGAAgAAAAhAFOLzvjcAAAABAEAAA8AAAAAAAAAAAAAAAAA+AQAAGRy&#10;cy9kb3ducmV2LnhtbFBLBQYAAAAABAAEAPMAAAABBgAAAAA=&#10;" o:allowincell="f" fillcolor="#4f81bd [3204]" stroked="f">
          <v:textbox style="mso-fit-shape-to-text:t" inset=",0,,0">
            <w:txbxContent>
              <w:p w:rsidR="00E024F7" w:rsidRDefault="00D37500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t>2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3FB"/>
    <w:multiLevelType w:val="hybridMultilevel"/>
    <w:tmpl w:val="FFF2958A"/>
    <w:lvl w:ilvl="0" w:tplc="48B2211A">
      <w:start w:val="1"/>
      <w:numFmt w:val="decimal"/>
      <w:lvlText w:val="%1."/>
      <w:lvlJc w:val="left"/>
      <w:pPr>
        <w:ind w:left="1068" w:hanging="360"/>
      </w:pPr>
      <w:rPr>
        <w:b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42A88"/>
    <w:multiLevelType w:val="hybridMultilevel"/>
    <w:tmpl w:val="9D10F072"/>
    <w:lvl w:ilvl="0" w:tplc="D85AA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15BC"/>
    <w:rsid w:val="000A704F"/>
    <w:rsid w:val="00151A0D"/>
    <w:rsid w:val="002742A2"/>
    <w:rsid w:val="002D6B0B"/>
    <w:rsid w:val="003B36CB"/>
    <w:rsid w:val="003F742F"/>
    <w:rsid w:val="0057209B"/>
    <w:rsid w:val="00580331"/>
    <w:rsid w:val="00740133"/>
    <w:rsid w:val="00747C2B"/>
    <w:rsid w:val="00761E40"/>
    <w:rsid w:val="0080475F"/>
    <w:rsid w:val="008D3C06"/>
    <w:rsid w:val="009340DE"/>
    <w:rsid w:val="00953340"/>
    <w:rsid w:val="009F624D"/>
    <w:rsid w:val="00A21931"/>
    <w:rsid w:val="00B15D13"/>
    <w:rsid w:val="00B1690C"/>
    <w:rsid w:val="00B43D3C"/>
    <w:rsid w:val="00B962E3"/>
    <w:rsid w:val="00BA551D"/>
    <w:rsid w:val="00BB3C15"/>
    <w:rsid w:val="00BC6089"/>
    <w:rsid w:val="00CB15BC"/>
    <w:rsid w:val="00CC7E96"/>
    <w:rsid w:val="00D37500"/>
    <w:rsid w:val="00D802A8"/>
    <w:rsid w:val="00DE5872"/>
    <w:rsid w:val="00E56805"/>
    <w:rsid w:val="00F47DB4"/>
    <w:rsid w:val="00FD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5BC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B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5BC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CB15B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CB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CB15B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5B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CB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15BC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6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6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6CB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6C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5BC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B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5BC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CB15B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B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CB15B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5B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CB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15BC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6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6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6CB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6C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Bartagame - Wechselwarme Tiere</vt:lpstr>
    </vt:vector>
  </TitlesOfParts>
  <Company>Frost-RL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Bartagame - Wechselwarme Tiere</dc:title>
  <dc:creator>Anna</dc:creator>
  <cp:lastModifiedBy>Anna</cp:lastModifiedBy>
  <cp:revision>2</cp:revision>
  <dcterms:created xsi:type="dcterms:W3CDTF">2015-08-17T14:33:00Z</dcterms:created>
  <dcterms:modified xsi:type="dcterms:W3CDTF">2015-08-17T14:33:00Z</dcterms:modified>
</cp:coreProperties>
</file>